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F8" w:rsidRDefault="008D23C6" w:rsidP="005278F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F3E4B">
        <w:rPr>
          <w:rFonts w:ascii="Arial" w:hAnsi="Arial" w:cs="Arial"/>
          <w:b/>
          <w:sz w:val="24"/>
          <w:szCs w:val="24"/>
        </w:rPr>
        <w:t xml:space="preserve">SEGURANÇA </w:t>
      </w:r>
      <w:r w:rsidR="00D05D62" w:rsidRPr="009F3E4B">
        <w:rPr>
          <w:rFonts w:ascii="Arial" w:hAnsi="Arial" w:cs="Arial"/>
          <w:b/>
          <w:sz w:val="24"/>
          <w:szCs w:val="24"/>
        </w:rPr>
        <w:t>NA</w:t>
      </w:r>
      <w:r w:rsidR="008C0E41" w:rsidRPr="009F3E4B">
        <w:rPr>
          <w:rFonts w:ascii="Arial" w:hAnsi="Arial" w:cs="Arial"/>
          <w:b/>
          <w:sz w:val="24"/>
          <w:szCs w:val="24"/>
        </w:rPr>
        <w:t xml:space="preserve"> FRONTEIRA</w:t>
      </w:r>
      <w:r w:rsidR="00D05D62" w:rsidRPr="009F3E4B">
        <w:rPr>
          <w:rFonts w:ascii="Arial" w:hAnsi="Arial" w:cs="Arial"/>
          <w:b/>
          <w:sz w:val="24"/>
          <w:szCs w:val="24"/>
        </w:rPr>
        <w:t xml:space="preserve"> NORTE DO BRASIL</w:t>
      </w:r>
      <w:r w:rsidR="00151874" w:rsidRPr="009F3E4B">
        <w:rPr>
          <w:rFonts w:ascii="Arial" w:hAnsi="Arial" w:cs="Arial"/>
          <w:b/>
          <w:sz w:val="24"/>
          <w:szCs w:val="24"/>
        </w:rPr>
        <w:t>: a nova modalidade de contrabando nas rodovias</w:t>
      </w:r>
      <w:r w:rsidR="00577AFE" w:rsidRPr="009F3E4B">
        <w:rPr>
          <w:rFonts w:ascii="Arial" w:hAnsi="Arial" w:cs="Arial"/>
          <w:b/>
          <w:sz w:val="24"/>
          <w:szCs w:val="24"/>
        </w:rPr>
        <w:t xml:space="preserve"> BR-174 e BR-401</w:t>
      </w:r>
      <w:r w:rsidR="00151874" w:rsidRPr="009F3E4B">
        <w:rPr>
          <w:rFonts w:ascii="Arial" w:hAnsi="Arial" w:cs="Arial"/>
          <w:b/>
          <w:sz w:val="24"/>
          <w:szCs w:val="24"/>
        </w:rPr>
        <w:t xml:space="preserve">, o caso </w:t>
      </w:r>
      <w:r w:rsidR="009A5CEC" w:rsidRPr="009F3E4B">
        <w:rPr>
          <w:rFonts w:ascii="Arial" w:hAnsi="Arial" w:cs="Arial"/>
          <w:b/>
          <w:sz w:val="24"/>
          <w:szCs w:val="24"/>
        </w:rPr>
        <w:t>do alho e da carne</w:t>
      </w:r>
      <w:r w:rsidR="00577AFE" w:rsidRPr="009F3E4B">
        <w:rPr>
          <w:rFonts w:ascii="Arial" w:hAnsi="Arial" w:cs="Arial"/>
          <w:b/>
          <w:sz w:val="24"/>
          <w:szCs w:val="24"/>
        </w:rPr>
        <w:t>.</w:t>
      </w:r>
    </w:p>
    <w:p w:rsidR="005278F8" w:rsidRDefault="005278F8" w:rsidP="005278F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278F8" w:rsidRPr="005278F8" w:rsidRDefault="005278F8" w:rsidP="005278F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B218A" w:rsidRPr="009F3E4B" w:rsidRDefault="00CF4192" w:rsidP="00CF4192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>LÚCIO</w:t>
      </w:r>
      <w:r w:rsidR="00415932" w:rsidRPr="009F3E4B">
        <w:rPr>
          <w:rFonts w:ascii="Arial" w:hAnsi="Arial" w:cs="Arial"/>
          <w:sz w:val="24"/>
          <w:szCs w:val="24"/>
        </w:rPr>
        <w:t xml:space="preserve">, Kely Cristina de S. </w:t>
      </w:r>
    </w:p>
    <w:p w:rsidR="006B218A" w:rsidRPr="009F3E4B" w:rsidRDefault="00415932" w:rsidP="006B2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>Graduando de Relações Internacionais da UFRR</w:t>
      </w:r>
      <w:r w:rsidR="006B218A" w:rsidRPr="009F3E4B">
        <w:rPr>
          <w:rFonts w:ascii="Arial" w:hAnsi="Arial" w:cs="Arial"/>
          <w:sz w:val="24"/>
          <w:szCs w:val="24"/>
        </w:rPr>
        <w:t xml:space="preserve">. </w:t>
      </w:r>
    </w:p>
    <w:p w:rsidR="00415932" w:rsidRPr="009F3E4B" w:rsidRDefault="00AE587D" w:rsidP="006B2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>E</w:t>
      </w:r>
      <w:r w:rsidR="006B218A" w:rsidRPr="009F3E4B">
        <w:rPr>
          <w:rFonts w:ascii="Arial" w:hAnsi="Arial" w:cs="Arial"/>
          <w:sz w:val="24"/>
          <w:szCs w:val="24"/>
        </w:rPr>
        <w:t xml:space="preserve">-mail: </w:t>
      </w:r>
      <w:hyperlink r:id="rId6" w:history="1">
        <w:r w:rsidR="00CF4192" w:rsidRPr="009F3E4B">
          <w:rPr>
            <w:rStyle w:val="Hyperlink"/>
            <w:rFonts w:ascii="Arial" w:hAnsi="Arial" w:cs="Arial"/>
            <w:sz w:val="24"/>
            <w:szCs w:val="24"/>
          </w:rPr>
          <w:t>kelylucio@hotmail.com</w:t>
        </w:r>
      </w:hyperlink>
    </w:p>
    <w:p w:rsidR="00CF4192" w:rsidRPr="009F3E4B" w:rsidRDefault="00CF4192" w:rsidP="006B2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 xml:space="preserve">SILVA, Fernanda M. </w:t>
      </w:r>
    </w:p>
    <w:p w:rsidR="00CF4192" w:rsidRPr="009F3E4B" w:rsidRDefault="00DB501F" w:rsidP="006B2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>Graduando de Relações Internacionais da UFRR</w:t>
      </w:r>
      <w:r w:rsidR="00901E3B" w:rsidRPr="009F3E4B">
        <w:rPr>
          <w:rFonts w:ascii="Arial" w:hAnsi="Arial" w:cs="Arial"/>
          <w:sz w:val="24"/>
          <w:szCs w:val="24"/>
        </w:rPr>
        <w:t>.</w:t>
      </w:r>
    </w:p>
    <w:p w:rsidR="00DB501F" w:rsidRPr="009F3E4B" w:rsidRDefault="00AE587D" w:rsidP="006B2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>E</w:t>
      </w:r>
      <w:r w:rsidR="00DB501F" w:rsidRPr="009F3E4B">
        <w:rPr>
          <w:rFonts w:ascii="Arial" w:hAnsi="Arial" w:cs="Arial"/>
          <w:sz w:val="24"/>
          <w:szCs w:val="24"/>
        </w:rPr>
        <w:t xml:space="preserve">-mail: </w:t>
      </w:r>
      <w:hyperlink r:id="rId7" w:history="1">
        <w:r w:rsidR="00DB501F" w:rsidRPr="009F3E4B">
          <w:rPr>
            <w:rStyle w:val="Hyperlink"/>
            <w:rFonts w:ascii="Arial" w:hAnsi="Arial" w:cs="Arial"/>
            <w:sz w:val="24"/>
            <w:szCs w:val="24"/>
          </w:rPr>
          <w:t>fernandams02@hotmail.com</w:t>
        </w:r>
      </w:hyperlink>
      <w:r w:rsidR="00DB501F" w:rsidRPr="009F3E4B">
        <w:rPr>
          <w:rFonts w:ascii="Arial" w:hAnsi="Arial" w:cs="Arial"/>
          <w:sz w:val="24"/>
          <w:szCs w:val="24"/>
        </w:rPr>
        <w:t xml:space="preserve"> </w:t>
      </w:r>
    </w:p>
    <w:p w:rsidR="00967EFB" w:rsidRPr="009F3E4B" w:rsidRDefault="00967EFB" w:rsidP="00967EFB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>Orientadora</w:t>
      </w:r>
      <w:r w:rsidR="00AE587D" w:rsidRPr="009F3E4B">
        <w:rPr>
          <w:rFonts w:ascii="Arial" w:hAnsi="Arial" w:cs="Arial"/>
          <w:sz w:val="24"/>
          <w:szCs w:val="24"/>
        </w:rPr>
        <w:t>:</w:t>
      </w:r>
      <w:r w:rsidRPr="009F3E4B">
        <w:rPr>
          <w:rFonts w:ascii="Arial" w:hAnsi="Arial" w:cs="Arial"/>
          <w:sz w:val="24"/>
          <w:szCs w:val="24"/>
        </w:rPr>
        <w:t xml:space="preserve"> CAMARGO, Júlia F.</w:t>
      </w:r>
    </w:p>
    <w:p w:rsidR="00967EFB" w:rsidRPr="009F3E4B" w:rsidRDefault="00967EFB" w:rsidP="00967EFB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 xml:space="preserve">Prof. </w:t>
      </w:r>
      <w:proofErr w:type="spellStart"/>
      <w:r w:rsidRPr="009F3E4B">
        <w:rPr>
          <w:rFonts w:ascii="Arial" w:hAnsi="Arial" w:cs="Arial"/>
          <w:sz w:val="24"/>
          <w:szCs w:val="24"/>
        </w:rPr>
        <w:t>Msc</w:t>
      </w:r>
      <w:proofErr w:type="spellEnd"/>
      <w:r w:rsidRPr="009F3E4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3E4B">
        <w:rPr>
          <w:rFonts w:ascii="Arial" w:hAnsi="Arial" w:cs="Arial"/>
          <w:sz w:val="24"/>
          <w:szCs w:val="24"/>
        </w:rPr>
        <w:t>do</w:t>
      </w:r>
      <w:proofErr w:type="gramEnd"/>
      <w:r w:rsidRPr="009F3E4B">
        <w:rPr>
          <w:rFonts w:ascii="Arial" w:hAnsi="Arial" w:cs="Arial"/>
          <w:sz w:val="24"/>
          <w:szCs w:val="24"/>
        </w:rPr>
        <w:t xml:space="preserve"> curso de Relações Internacionais da UFRR</w:t>
      </w:r>
      <w:r w:rsidR="00901E3B" w:rsidRPr="009F3E4B">
        <w:rPr>
          <w:rFonts w:ascii="Arial" w:hAnsi="Arial" w:cs="Arial"/>
          <w:sz w:val="24"/>
          <w:szCs w:val="24"/>
        </w:rPr>
        <w:t>.</w:t>
      </w:r>
      <w:r w:rsidRPr="009F3E4B">
        <w:rPr>
          <w:rFonts w:ascii="Arial" w:hAnsi="Arial" w:cs="Arial"/>
          <w:sz w:val="24"/>
          <w:szCs w:val="24"/>
        </w:rPr>
        <w:t xml:space="preserve"> </w:t>
      </w:r>
    </w:p>
    <w:p w:rsidR="00967EFB" w:rsidRPr="009F3E4B" w:rsidRDefault="00AE587D" w:rsidP="00967EFB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>E</w:t>
      </w:r>
      <w:r w:rsidR="00967EFB" w:rsidRPr="009F3E4B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="004A62B9" w:rsidRPr="00730247">
          <w:rPr>
            <w:rStyle w:val="Hyperlink"/>
            <w:rFonts w:ascii="Arial" w:hAnsi="Arial" w:cs="Arial"/>
            <w:sz w:val="24"/>
            <w:szCs w:val="24"/>
          </w:rPr>
          <w:t>julia_fcamargo@hotmail.com</w:t>
        </w:r>
      </w:hyperlink>
      <w:r w:rsidR="00967EFB" w:rsidRPr="009F3E4B">
        <w:rPr>
          <w:rFonts w:ascii="Arial" w:hAnsi="Arial" w:cs="Arial"/>
          <w:sz w:val="24"/>
          <w:szCs w:val="24"/>
        </w:rPr>
        <w:t xml:space="preserve"> </w:t>
      </w:r>
    </w:p>
    <w:p w:rsidR="005278F8" w:rsidRDefault="005278F8" w:rsidP="00415932">
      <w:pPr>
        <w:jc w:val="center"/>
        <w:rPr>
          <w:rFonts w:ascii="Arial" w:hAnsi="Arial" w:cs="Arial"/>
          <w:sz w:val="24"/>
          <w:szCs w:val="24"/>
        </w:rPr>
      </w:pPr>
    </w:p>
    <w:p w:rsidR="005278F8" w:rsidRDefault="005278F8" w:rsidP="00415932">
      <w:pPr>
        <w:jc w:val="center"/>
        <w:rPr>
          <w:rFonts w:ascii="Arial" w:hAnsi="Arial" w:cs="Arial"/>
          <w:sz w:val="24"/>
          <w:szCs w:val="24"/>
        </w:rPr>
      </w:pPr>
    </w:p>
    <w:p w:rsidR="00415932" w:rsidRPr="009F3E4B" w:rsidRDefault="00415932" w:rsidP="00415932">
      <w:pPr>
        <w:jc w:val="center"/>
        <w:rPr>
          <w:rFonts w:ascii="Arial" w:hAnsi="Arial" w:cs="Arial"/>
          <w:b/>
          <w:sz w:val="24"/>
          <w:szCs w:val="24"/>
        </w:rPr>
      </w:pPr>
      <w:r w:rsidRPr="009F3E4B">
        <w:rPr>
          <w:rFonts w:ascii="Arial" w:hAnsi="Arial" w:cs="Arial"/>
          <w:b/>
          <w:sz w:val="24"/>
          <w:szCs w:val="24"/>
        </w:rPr>
        <w:t>RESUMO</w:t>
      </w:r>
    </w:p>
    <w:p w:rsidR="00141591" w:rsidRPr="009F3E4B" w:rsidRDefault="00096896" w:rsidP="00CF3DC4">
      <w:pPr>
        <w:jc w:val="both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>O constante tráfego de pessoas e mercadorias faz das fronteiras grandes áreas de interação econômic</w:t>
      </w:r>
      <w:r w:rsidR="002F1545" w:rsidRPr="009F3E4B">
        <w:rPr>
          <w:rFonts w:ascii="Arial" w:hAnsi="Arial" w:cs="Arial"/>
          <w:sz w:val="24"/>
          <w:szCs w:val="24"/>
        </w:rPr>
        <w:t>a, social e cultural,</w:t>
      </w:r>
      <w:r w:rsidR="001C46BD" w:rsidRPr="009F3E4B">
        <w:rPr>
          <w:rFonts w:ascii="Arial" w:hAnsi="Arial" w:cs="Arial"/>
          <w:sz w:val="24"/>
          <w:szCs w:val="24"/>
        </w:rPr>
        <w:t xml:space="preserve"> </w:t>
      </w:r>
      <w:r w:rsidR="003369F1" w:rsidRPr="009F3E4B">
        <w:rPr>
          <w:rFonts w:ascii="Arial" w:hAnsi="Arial" w:cs="Arial"/>
          <w:sz w:val="24"/>
          <w:szCs w:val="24"/>
        </w:rPr>
        <w:t xml:space="preserve">que além gerar benefícios </w:t>
      </w:r>
      <w:r w:rsidRPr="009F3E4B">
        <w:rPr>
          <w:rFonts w:ascii="Arial" w:hAnsi="Arial" w:cs="Arial"/>
          <w:sz w:val="24"/>
          <w:szCs w:val="24"/>
        </w:rPr>
        <w:t>para a e</w:t>
      </w:r>
      <w:r w:rsidR="003369F1" w:rsidRPr="009F3E4B">
        <w:rPr>
          <w:rFonts w:ascii="Arial" w:hAnsi="Arial" w:cs="Arial"/>
          <w:sz w:val="24"/>
          <w:szCs w:val="24"/>
        </w:rPr>
        <w:t xml:space="preserve">conomia mundial, são constantemente </w:t>
      </w:r>
      <w:r w:rsidR="007207D9" w:rsidRPr="009F3E4B">
        <w:rPr>
          <w:rFonts w:ascii="Arial" w:hAnsi="Arial" w:cs="Arial"/>
          <w:sz w:val="24"/>
          <w:szCs w:val="24"/>
        </w:rPr>
        <w:t>usada</w:t>
      </w:r>
      <w:r w:rsidR="003369F1" w:rsidRPr="009F3E4B">
        <w:rPr>
          <w:rFonts w:ascii="Arial" w:hAnsi="Arial" w:cs="Arial"/>
          <w:sz w:val="24"/>
          <w:szCs w:val="24"/>
        </w:rPr>
        <w:t>s como rotas</w:t>
      </w:r>
      <w:r w:rsidR="00B35DB2" w:rsidRPr="009F3E4B">
        <w:rPr>
          <w:rFonts w:ascii="Arial" w:hAnsi="Arial" w:cs="Arial"/>
          <w:sz w:val="24"/>
          <w:szCs w:val="24"/>
        </w:rPr>
        <w:t xml:space="preserve"> de </w:t>
      </w:r>
      <w:r w:rsidR="00845969" w:rsidRPr="009F3E4B">
        <w:rPr>
          <w:rFonts w:ascii="Arial" w:hAnsi="Arial" w:cs="Arial"/>
          <w:sz w:val="24"/>
          <w:szCs w:val="24"/>
        </w:rPr>
        <w:t>comércio ilegal</w:t>
      </w:r>
      <w:r w:rsidRPr="009F3E4B">
        <w:rPr>
          <w:rFonts w:ascii="Arial" w:hAnsi="Arial" w:cs="Arial"/>
          <w:sz w:val="24"/>
          <w:szCs w:val="24"/>
        </w:rPr>
        <w:t>. Tendo em vista a relevância desse assunto no contexto internacional, este artigo se propõe a fazer u</w:t>
      </w:r>
      <w:r w:rsidR="00F21B6D" w:rsidRPr="009F3E4B">
        <w:rPr>
          <w:rFonts w:ascii="Arial" w:hAnsi="Arial" w:cs="Arial"/>
          <w:sz w:val="24"/>
          <w:szCs w:val="24"/>
        </w:rPr>
        <w:t>m estudo a cerca das novas modalidades de ilícitos</w:t>
      </w:r>
      <w:r w:rsidR="00B01345" w:rsidRPr="009F3E4B">
        <w:rPr>
          <w:rFonts w:ascii="Arial" w:hAnsi="Arial" w:cs="Arial"/>
          <w:sz w:val="24"/>
          <w:szCs w:val="24"/>
        </w:rPr>
        <w:t xml:space="preserve"> praticados</w:t>
      </w:r>
      <w:r w:rsidRPr="009F3E4B">
        <w:rPr>
          <w:rFonts w:ascii="Arial" w:hAnsi="Arial" w:cs="Arial"/>
          <w:sz w:val="24"/>
          <w:szCs w:val="24"/>
        </w:rPr>
        <w:t xml:space="preserve"> nas</w:t>
      </w:r>
      <w:r w:rsidR="007207D9" w:rsidRPr="009F3E4B">
        <w:rPr>
          <w:rFonts w:ascii="Arial" w:hAnsi="Arial" w:cs="Arial"/>
          <w:sz w:val="24"/>
          <w:szCs w:val="24"/>
        </w:rPr>
        <w:t xml:space="preserve"> rodovias BR-174 e BR-401</w:t>
      </w:r>
      <w:r w:rsidR="000679EB" w:rsidRPr="009F3E4B">
        <w:rPr>
          <w:rFonts w:ascii="Arial" w:hAnsi="Arial" w:cs="Arial"/>
          <w:sz w:val="24"/>
          <w:szCs w:val="24"/>
        </w:rPr>
        <w:t>,</w:t>
      </w:r>
      <w:r w:rsidR="00C51194" w:rsidRPr="009F3E4B">
        <w:rPr>
          <w:rFonts w:ascii="Arial" w:hAnsi="Arial" w:cs="Arial"/>
          <w:sz w:val="24"/>
          <w:szCs w:val="24"/>
        </w:rPr>
        <w:t xml:space="preserve"> dando ênfase ao </w:t>
      </w:r>
      <w:r w:rsidR="00DE3494" w:rsidRPr="009F3E4B">
        <w:rPr>
          <w:rFonts w:ascii="Arial" w:hAnsi="Arial" w:cs="Arial"/>
          <w:sz w:val="24"/>
          <w:szCs w:val="24"/>
        </w:rPr>
        <w:t>contrabando do alho e da</w:t>
      </w:r>
      <w:r w:rsidR="00130906" w:rsidRPr="009F3E4B">
        <w:rPr>
          <w:rFonts w:ascii="Arial" w:hAnsi="Arial" w:cs="Arial"/>
          <w:sz w:val="24"/>
          <w:szCs w:val="24"/>
        </w:rPr>
        <w:t xml:space="preserve"> carne</w:t>
      </w:r>
      <w:r w:rsidR="00845D08" w:rsidRPr="009F3E4B">
        <w:rPr>
          <w:rFonts w:ascii="Arial" w:hAnsi="Arial" w:cs="Arial"/>
          <w:sz w:val="24"/>
          <w:szCs w:val="24"/>
        </w:rPr>
        <w:t xml:space="preserve"> nessa zona fronteiriça</w:t>
      </w:r>
      <w:r w:rsidRPr="009F3E4B">
        <w:rPr>
          <w:rFonts w:ascii="Arial" w:hAnsi="Arial" w:cs="Arial"/>
          <w:sz w:val="24"/>
          <w:szCs w:val="24"/>
        </w:rPr>
        <w:t>, a partir de dados das apreensões do Núcleo de Operações Especiais (NOE)</w:t>
      </w:r>
      <w:r w:rsidR="00F039D6" w:rsidRPr="009F3E4B">
        <w:rPr>
          <w:rFonts w:ascii="Arial" w:hAnsi="Arial" w:cs="Arial"/>
          <w:sz w:val="24"/>
          <w:szCs w:val="24"/>
        </w:rPr>
        <w:t>,</w:t>
      </w:r>
      <w:r w:rsidRPr="009F3E4B">
        <w:rPr>
          <w:rFonts w:ascii="Arial" w:hAnsi="Arial" w:cs="Arial"/>
          <w:sz w:val="24"/>
          <w:szCs w:val="24"/>
        </w:rPr>
        <w:t xml:space="preserve"> da Polícia Rodovi</w:t>
      </w:r>
      <w:r w:rsidR="0036433F" w:rsidRPr="009F3E4B">
        <w:rPr>
          <w:rFonts w:ascii="Arial" w:hAnsi="Arial" w:cs="Arial"/>
          <w:sz w:val="24"/>
          <w:szCs w:val="24"/>
        </w:rPr>
        <w:t>ária Federal de Roraima</w:t>
      </w:r>
      <w:r w:rsidR="003445C0" w:rsidRPr="009F3E4B">
        <w:rPr>
          <w:rFonts w:ascii="Arial" w:hAnsi="Arial" w:cs="Arial"/>
          <w:sz w:val="24"/>
          <w:szCs w:val="24"/>
        </w:rPr>
        <w:t>. Durante a pesquisa</w:t>
      </w:r>
      <w:r w:rsidR="00B35DB2" w:rsidRPr="009F3E4B">
        <w:rPr>
          <w:rFonts w:ascii="Arial" w:hAnsi="Arial" w:cs="Arial"/>
          <w:sz w:val="24"/>
          <w:szCs w:val="24"/>
        </w:rPr>
        <w:t xml:space="preserve"> pôde-se </w:t>
      </w:r>
      <w:r w:rsidR="00264F6E" w:rsidRPr="009F3E4B">
        <w:rPr>
          <w:rFonts w:ascii="Arial" w:hAnsi="Arial" w:cs="Arial"/>
          <w:sz w:val="24"/>
          <w:szCs w:val="24"/>
        </w:rPr>
        <w:t>observar que as</w:t>
      </w:r>
      <w:r w:rsidRPr="009F3E4B">
        <w:rPr>
          <w:rFonts w:ascii="Arial" w:hAnsi="Arial" w:cs="Arial"/>
          <w:sz w:val="24"/>
          <w:szCs w:val="24"/>
        </w:rPr>
        <w:t xml:space="preserve"> iniciativas</w:t>
      </w:r>
      <w:r w:rsidR="0064015C" w:rsidRPr="009F3E4B">
        <w:rPr>
          <w:rFonts w:ascii="Arial" w:hAnsi="Arial" w:cs="Arial"/>
          <w:sz w:val="24"/>
          <w:szCs w:val="24"/>
        </w:rPr>
        <w:t xml:space="preserve"> de contenção ao crime fronteiriço</w:t>
      </w:r>
      <w:r w:rsidR="00264F6E" w:rsidRPr="009F3E4B">
        <w:rPr>
          <w:rFonts w:ascii="Arial" w:hAnsi="Arial" w:cs="Arial"/>
          <w:sz w:val="24"/>
          <w:szCs w:val="24"/>
        </w:rPr>
        <w:t xml:space="preserve"> não tem sido suficientes para evitar novos potenciais ilícitos, sendo perceptível</w:t>
      </w:r>
      <w:r w:rsidRPr="009F3E4B">
        <w:rPr>
          <w:rFonts w:ascii="Arial" w:hAnsi="Arial" w:cs="Arial"/>
          <w:sz w:val="24"/>
          <w:szCs w:val="24"/>
        </w:rPr>
        <w:t xml:space="preserve"> a fragilidade do sis</w:t>
      </w:r>
      <w:r w:rsidR="00D05B73" w:rsidRPr="009F3E4B">
        <w:rPr>
          <w:rFonts w:ascii="Arial" w:hAnsi="Arial" w:cs="Arial"/>
          <w:sz w:val="24"/>
          <w:szCs w:val="24"/>
        </w:rPr>
        <w:t>tema de segurança nessas faixas de fronteira</w:t>
      </w:r>
      <w:r w:rsidRPr="009F3E4B">
        <w:rPr>
          <w:rFonts w:ascii="Arial" w:hAnsi="Arial" w:cs="Arial"/>
          <w:sz w:val="24"/>
          <w:szCs w:val="24"/>
        </w:rPr>
        <w:t>.</w:t>
      </w:r>
    </w:p>
    <w:p w:rsidR="00096896" w:rsidRPr="009F3E4B" w:rsidRDefault="00141591" w:rsidP="00CF3DC4">
      <w:pPr>
        <w:jc w:val="both"/>
        <w:rPr>
          <w:rFonts w:ascii="Arial" w:hAnsi="Arial" w:cs="Arial"/>
          <w:sz w:val="24"/>
          <w:szCs w:val="24"/>
        </w:rPr>
      </w:pPr>
      <w:r w:rsidRPr="009F3E4B">
        <w:rPr>
          <w:rFonts w:ascii="Arial" w:hAnsi="Arial" w:cs="Arial"/>
          <w:sz w:val="24"/>
          <w:szCs w:val="24"/>
        </w:rPr>
        <w:t xml:space="preserve">Palavras–chave: </w:t>
      </w:r>
      <w:r w:rsidR="00CC7D09" w:rsidRPr="009F3E4B">
        <w:rPr>
          <w:rFonts w:ascii="Arial" w:hAnsi="Arial" w:cs="Arial"/>
          <w:sz w:val="24"/>
          <w:szCs w:val="24"/>
        </w:rPr>
        <w:t>segurança</w:t>
      </w:r>
      <w:r w:rsidR="00040408" w:rsidRPr="009F3E4B">
        <w:rPr>
          <w:rFonts w:ascii="Arial" w:hAnsi="Arial" w:cs="Arial"/>
          <w:sz w:val="24"/>
          <w:szCs w:val="24"/>
        </w:rPr>
        <w:t xml:space="preserve">, </w:t>
      </w:r>
      <w:r w:rsidR="00B01345" w:rsidRPr="009F3E4B">
        <w:rPr>
          <w:rFonts w:ascii="Arial" w:hAnsi="Arial" w:cs="Arial"/>
          <w:sz w:val="24"/>
          <w:szCs w:val="24"/>
        </w:rPr>
        <w:t>fronteiras</w:t>
      </w:r>
      <w:r w:rsidR="00040408" w:rsidRPr="009F3E4B">
        <w:rPr>
          <w:rFonts w:ascii="Arial" w:hAnsi="Arial" w:cs="Arial"/>
          <w:sz w:val="24"/>
          <w:szCs w:val="24"/>
        </w:rPr>
        <w:t>,</w:t>
      </w:r>
      <w:r w:rsidR="00CC7D09" w:rsidRPr="009F3E4B">
        <w:rPr>
          <w:rFonts w:ascii="Arial" w:hAnsi="Arial" w:cs="Arial"/>
          <w:sz w:val="24"/>
          <w:szCs w:val="24"/>
        </w:rPr>
        <w:t xml:space="preserve"> ilícitos,</w:t>
      </w:r>
      <w:r w:rsidR="00040408" w:rsidRPr="009F3E4B">
        <w:rPr>
          <w:rFonts w:ascii="Arial" w:hAnsi="Arial" w:cs="Arial"/>
          <w:sz w:val="24"/>
          <w:szCs w:val="24"/>
        </w:rPr>
        <w:t xml:space="preserve"> </w:t>
      </w:r>
      <w:r w:rsidR="00B01345" w:rsidRPr="009F3E4B">
        <w:rPr>
          <w:rFonts w:ascii="Arial" w:hAnsi="Arial" w:cs="Arial"/>
          <w:sz w:val="24"/>
          <w:szCs w:val="24"/>
        </w:rPr>
        <w:t xml:space="preserve">rodovias, </w:t>
      </w:r>
      <w:r w:rsidR="00040408" w:rsidRPr="009F3E4B">
        <w:rPr>
          <w:rFonts w:ascii="Arial" w:hAnsi="Arial" w:cs="Arial"/>
          <w:sz w:val="24"/>
          <w:szCs w:val="24"/>
        </w:rPr>
        <w:t>Roraima</w:t>
      </w:r>
      <w:r w:rsidR="00B01345" w:rsidRPr="009F3E4B">
        <w:rPr>
          <w:rFonts w:ascii="Arial" w:hAnsi="Arial" w:cs="Arial"/>
          <w:sz w:val="24"/>
          <w:szCs w:val="24"/>
        </w:rPr>
        <w:t>.</w:t>
      </w:r>
    </w:p>
    <w:p w:rsidR="00C03657" w:rsidRDefault="00C03657"/>
    <w:sectPr w:rsidR="00C03657" w:rsidSect="00C03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26" w:rsidRDefault="00550926" w:rsidP="00D17189">
      <w:pPr>
        <w:spacing w:after="0" w:line="240" w:lineRule="auto"/>
      </w:pPr>
      <w:r>
        <w:separator/>
      </w:r>
    </w:p>
  </w:endnote>
  <w:endnote w:type="continuationSeparator" w:id="0">
    <w:p w:rsidR="00550926" w:rsidRDefault="00550926" w:rsidP="00D1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89" w:rsidRDefault="00D171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89" w:rsidRDefault="00D1718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89" w:rsidRDefault="00D171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26" w:rsidRDefault="00550926" w:rsidP="00D17189">
      <w:pPr>
        <w:spacing w:after="0" w:line="240" w:lineRule="auto"/>
      </w:pPr>
      <w:r>
        <w:separator/>
      </w:r>
    </w:p>
  </w:footnote>
  <w:footnote w:type="continuationSeparator" w:id="0">
    <w:p w:rsidR="00550926" w:rsidRDefault="00550926" w:rsidP="00D1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89" w:rsidRDefault="00D171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9519"/>
      <w:docPartObj>
        <w:docPartGallery w:val="Watermarks"/>
        <w:docPartUnique/>
      </w:docPartObj>
    </w:sdtPr>
    <w:sdtContent>
      <w:p w:rsidR="00D17189" w:rsidRDefault="00D17189">
        <w:pPr>
          <w:pStyle w:val="Cabealh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9217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89" w:rsidRDefault="00D171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096896"/>
    <w:rsid w:val="00002297"/>
    <w:rsid w:val="000126E4"/>
    <w:rsid w:val="00025EDE"/>
    <w:rsid w:val="00040408"/>
    <w:rsid w:val="000612B5"/>
    <w:rsid w:val="000679EB"/>
    <w:rsid w:val="00073236"/>
    <w:rsid w:val="000778E2"/>
    <w:rsid w:val="00096896"/>
    <w:rsid w:val="001162C7"/>
    <w:rsid w:val="00130906"/>
    <w:rsid w:val="00141591"/>
    <w:rsid w:val="00151874"/>
    <w:rsid w:val="0019116E"/>
    <w:rsid w:val="001C46BD"/>
    <w:rsid w:val="00264F6E"/>
    <w:rsid w:val="00285C5A"/>
    <w:rsid w:val="002C417D"/>
    <w:rsid w:val="002F1545"/>
    <w:rsid w:val="003369F1"/>
    <w:rsid w:val="003445C0"/>
    <w:rsid w:val="0036433F"/>
    <w:rsid w:val="00415932"/>
    <w:rsid w:val="004A064D"/>
    <w:rsid w:val="004A62B9"/>
    <w:rsid w:val="004B4991"/>
    <w:rsid w:val="005278F8"/>
    <w:rsid w:val="00550926"/>
    <w:rsid w:val="00570042"/>
    <w:rsid w:val="00572A4A"/>
    <w:rsid w:val="00577AFE"/>
    <w:rsid w:val="005E5ED6"/>
    <w:rsid w:val="0064015C"/>
    <w:rsid w:val="0064472A"/>
    <w:rsid w:val="006B218A"/>
    <w:rsid w:val="006E74A2"/>
    <w:rsid w:val="007207D9"/>
    <w:rsid w:val="00793B90"/>
    <w:rsid w:val="00795FA5"/>
    <w:rsid w:val="008020BA"/>
    <w:rsid w:val="00845969"/>
    <w:rsid w:val="00845D08"/>
    <w:rsid w:val="00861255"/>
    <w:rsid w:val="008C0E41"/>
    <w:rsid w:val="008D23C6"/>
    <w:rsid w:val="0090098A"/>
    <w:rsid w:val="00901E3B"/>
    <w:rsid w:val="009350E4"/>
    <w:rsid w:val="0095117A"/>
    <w:rsid w:val="00967EFB"/>
    <w:rsid w:val="00970D9F"/>
    <w:rsid w:val="009A5CEC"/>
    <w:rsid w:val="009F3E4B"/>
    <w:rsid w:val="00A57207"/>
    <w:rsid w:val="00AE52C9"/>
    <w:rsid w:val="00AE587D"/>
    <w:rsid w:val="00B01345"/>
    <w:rsid w:val="00B22A04"/>
    <w:rsid w:val="00B35DB2"/>
    <w:rsid w:val="00B945FE"/>
    <w:rsid w:val="00C03657"/>
    <w:rsid w:val="00C51194"/>
    <w:rsid w:val="00CB11BE"/>
    <w:rsid w:val="00CC7D09"/>
    <w:rsid w:val="00CD445F"/>
    <w:rsid w:val="00CF3DC4"/>
    <w:rsid w:val="00CF4192"/>
    <w:rsid w:val="00D05B73"/>
    <w:rsid w:val="00D05D62"/>
    <w:rsid w:val="00D17189"/>
    <w:rsid w:val="00D54B7B"/>
    <w:rsid w:val="00D86E2E"/>
    <w:rsid w:val="00DB501F"/>
    <w:rsid w:val="00DE3494"/>
    <w:rsid w:val="00E61A79"/>
    <w:rsid w:val="00EE34F8"/>
    <w:rsid w:val="00F039D6"/>
    <w:rsid w:val="00F21B6D"/>
    <w:rsid w:val="00F866EF"/>
    <w:rsid w:val="00FA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419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17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7189"/>
  </w:style>
  <w:style w:type="paragraph" w:styleId="Rodap">
    <w:name w:val="footer"/>
    <w:basedOn w:val="Normal"/>
    <w:link w:val="RodapChar"/>
    <w:uiPriority w:val="99"/>
    <w:semiHidden/>
    <w:unhideWhenUsed/>
    <w:rsid w:val="00D17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_fcamargo@hot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fernandams02@hot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elylucio@hot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</dc:creator>
  <cp:lastModifiedBy>Family</cp:lastModifiedBy>
  <cp:revision>2</cp:revision>
  <cp:lastPrinted>2014-09-19T15:32:00Z</cp:lastPrinted>
  <dcterms:created xsi:type="dcterms:W3CDTF">2016-04-12T19:58:00Z</dcterms:created>
  <dcterms:modified xsi:type="dcterms:W3CDTF">2016-04-12T19:58:00Z</dcterms:modified>
</cp:coreProperties>
</file>